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8B347" w14:textId="77777777" w:rsidR="001D00DD" w:rsidRPr="00243A9B" w:rsidRDefault="001D00DD" w:rsidP="001D00DD">
      <w:pPr>
        <w:spacing w:before="100" w:beforeAutospacing="1" w:after="100" w:afterAutospacing="1"/>
        <w:jc w:val="center"/>
        <w:outlineLvl w:val="1"/>
        <w:rPr>
          <w:rFonts w:eastAsia="Times New Roman" w:cs="Times New Roman"/>
          <w:b/>
          <w:bCs/>
          <w:color w:val="FF0000"/>
          <w:sz w:val="28"/>
          <w:szCs w:val="28"/>
          <w:lang w:eastAsia="fr-FR"/>
        </w:rPr>
      </w:pPr>
      <w:r w:rsidRPr="00243A9B">
        <w:rPr>
          <w:rFonts w:eastAsia="Times New Roman" w:cs="Times New Roman"/>
          <w:b/>
          <w:bCs/>
          <w:color w:val="FF0000"/>
          <w:sz w:val="28"/>
          <w:szCs w:val="28"/>
          <w:lang w:eastAsia="fr-FR"/>
        </w:rPr>
        <w:t xml:space="preserve">RECOMMANDATIONS POUR VIVRE MIEUX VOTRE HYPERSENSIBILITÉ </w:t>
      </w:r>
    </w:p>
    <w:p w14:paraId="15C77F22" w14:textId="0310B5FC" w:rsidR="000211A5" w:rsidRDefault="001D00DD" w:rsidP="001D00DD">
      <w:pPr>
        <w:rPr>
          <w:rFonts w:eastAsia="Times New Roman" w:cs="Times New Roman"/>
          <w:lang w:eastAsia="fr-FR"/>
        </w:rPr>
      </w:pPr>
      <w:r w:rsidRPr="001D00DD">
        <w:rPr>
          <w:rFonts w:eastAsia="Times New Roman" w:cs="Times New Roman"/>
          <w:lang w:eastAsia="fr-FR"/>
        </w:rPr>
        <w:br/>
      </w:r>
      <w:bookmarkStart w:id="0" w:name="_GoBack"/>
      <w:r w:rsidRPr="00243A9B">
        <w:rPr>
          <w:rFonts w:eastAsia="Times New Roman" w:cs="Times New Roman"/>
          <w:b/>
          <w:bCs/>
          <w:color w:val="FF0000"/>
          <w:lang w:eastAsia="fr-FR"/>
        </w:rPr>
        <w:t>Se déculpabiliser</w:t>
      </w:r>
      <w:r w:rsidRPr="00243A9B">
        <w:rPr>
          <w:rFonts w:eastAsia="Times New Roman" w:cs="Times New Roman"/>
          <w:color w:val="FF0000"/>
          <w:lang w:eastAsia="fr-FR"/>
        </w:rPr>
        <w:br/>
      </w:r>
      <w:bookmarkEnd w:id="0"/>
      <w:r w:rsidRPr="00243A9B">
        <w:rPr>
          <w:rFonts w:eastAsia="Times New Roman" w:cs="Times New Roman"/>
          <w:b/>
          <w:i/>
          <w:iCs/>
          <w:lang w:eastAsia="fr-FR"/>
        </w:rPr>
        <w:t>« Connais-toi toi-même »</w:t>
      </w:r>
      <w:r w:rsidRPr="00243A9B">
        <w:rPr>
          <w:rFonts w:eastAsia="Times New Roman" w:cs="Times New Roman"/>
          <w:b/>
          <w:lang w:eastAsia="fr-FR"/>
        </w:rPr>
        <w:t>,</w:t>
      </w:r>
      <w:r w:rsidRPr="001D00DD">
        <w:rPr>
          <w:rFonts w:eastAsia="Times New Roman" w:cs="Times New Roman"/>
          <w:lang w:eastAsia="fr-FR"/>
        </w:rPr>
        <w:t xml:space="preserve"> disait Socrate : prendre conscience de sa grande sensibilité est la première étape pour agir. Com</w:t>
      </w:r>
      <w:r w:rsidR="00243A9B">
        <w:rPr>
          <w:rFonts w:eastAsia="Times New Roman" w:cs="Times New Roman"/>
          <w:lang w:eastAsia="fr-FR"/>
        </w:rPr>
        <w:t xml:space="preserve">mencez donc par vous observer avec bienveillance </w:t>
      </w:r>
      <w:r w:rsidRPr="001D00DD">
        <w:rPr>
          <w:rFonts w:eastAsia="Times New Roman" w:cs="Times New Roman"/>
          <w:lang w:eastAsia="fr-FR"/>
        </w:rPr>
        <w:t>vos émotions, vos réactions... Ensuite, cessez de pen</w:t>
      </w:r>
      <w:r w:rsidR="00243A9B">
        <w:rPr>
          <w:rFonts w:eastAsia="Times New Roman" w:cs="Times New Roman"/>
          <w:lang w:eastAsia="fr-FR"/>
        </w:rPr>
        <w:t>ser que vous avez un problème. L</w:t>
      </w:r>
      <w:r w:rsidRPr="001D00DD">
        <w:rPr>
          <w:rFonts w:eastAsia="Times New Roman" w:cs="Times New Roman"/>
          <w:lang w:eastAsia="fr-FR"/>
        </w:rPr>
        <w:t xml:space="preserve">’hypersensibilité </w:t>
      </w:r>
      <w:r w:rsidRPr="00243A9B">
        <w:rPr>
          <w:rFonts w:eastAsia="Times New Roman" w:cs="Times New Roman"/>
          <w:lang w:eastAsia="fr-FR"/>
        </w:rPr>
        <w:t xml:space="preserve">est </w:t>
      </w:r>
      <w:r w:rsidRPr="00243A9B">
        <w:rPr>
          <w:rFonts w:eastAsia="Times New Roman" w:cs="Times New Roman"/>
          <w:iCs/>
          <w:lang w:eastAsia="fr-FR"/>
        </w:rPr>
        <w:t xml:space="preserve">peut-être quelque chose de fatigant parfois, mais d’un autre </w:t>
      </w:r>
      <w:r w:rsidR="00243A9B">
        <w:rPr>
          <w:rFonts w:eastAsia="Times New Roman" w:cs="Times New Roman"/>
          <w:iCs/>
          <w:lang w:eastAsia="fr-FR"/>
        </w:rPr>
        <w:t>côté, c’est un énorme avantage</w:t>
      </w:r>
      <w:r w:rsidRPr="00243A9B">
        <w:rPr>
          <w:rFonts w:eastAsia="Times New Roman" w:cs="Times New Roman"/>
          <w:lang w:eastAsia="fr-FR"/>
        </w:rPr>
        <w:t>,</w:t>
      </w:r>
      <w:r w:rsidRPr="001D00DD">
        <w:rPr>
          <w:rFonts w:eastAsia="Times New Roman" w:cs="Times New Roman"/>
          <w:lang w:eastAsia="fr-FR"/>
        </w:rPr>
        <w:t xml:space="preserve"> vous dotant par exemple d’un grand potentiel intuitif. Et si vous faisiez vous aussi une liste de tout ce que votre hypersensibilité vous apporte de positif ? </w:t>
      </w:r>
      <w:r w:rsidRPr="001D00DD">
        <w:rPr>
          <w:rFonts w:eastAsia="Times New Roman" w:cs="Times New Roman"/>
          <w:lang w:eastAsia="fr-FR"/>
        </w:rPr>
        <w:br/>
      </w:r>
      <w:r w:rsidRPr="001D00DD">
        <w:rPr>
          <w:rFonts w:eastAsia="Times New Roman" w:cs="Times New Roman"/>
          <w:lang w:eastAsia="fr-FR"/>
        </w:rPr>
        <w:br/>
      </w:r>
      <w:r w:rsidRPr="00243A9B">
        <w:rPr>
          <w:rFonts w:eastAsia="Times New Roman" w:cs="Times New Roman"/>
          <w:b/>
          <w:bCs/>
          <w:color w:val="FF0000"/>
          <w:lang w:eastAsia="fr-FR"/>
        </w:rPr>
        <w:t>Faire de l’hypersensibilité une force</w:t>
      </w:r>
      <w:r w:rsidRPr="00243A9B">
        <w:rPr>
          <w:rFonts w:eastAsia="Times New Roman" w:cs="Times New Roman"/>
          <w:color w:val="FF0000"/>
          <w:lang w:eastAsia="fr-FR"/>
        </w:rPr>
        <w:br/>
      </w:r>
      <w:r w:rsidRPr="001D00DD">
        <w:rPr>
          <w:rFonts w:eastAsia="Times New Roman" w:cs="Times New Roman"/>
          <w:lang w:eastAsia="fr-FR"/>
        </w:rPr>
        <w:t xml:space="preserve">Puisque vous êtes doté(e) de cette capacité inhabituelle, pourquoi ne pas l’utiliser de manière positive ? Pour vous-même, vous pouvez par exemple utiliser votre empathie </w:t>
      </w:r>
      <w:r w:rsidRPr="000211A5">
        <w:rPr>
          <w:rFonts w:eastAsia="Times New Roman" w:cs="Times New Roman"/>
          <w:lang w:eastAsia="fr-FR"/>
        </w:rPr>
        <w:t xml:space="preserve">pour </w:t>
      </w:r>
      <w:r w:rsidRPr="000211A5">
        <w:rPr>
          <w:rFonts w:eastAsia="Times New Roman" w:cs="Times New Roman"/>
          <w:iCs/>
          <w:lang w:eastAsia="fr-FR"/>
        </w:rPr>
        <w:t>comprendre les autres au point de pressentir leur personnalité, l</w:t>
      </w:r>
      <w:r w:rsidR="000211A5">
        <w:rPr>
          <w:rFonts w:eastAsia="Times New Roman" w:cs="Times New Roman"/>
          <w:iCs/>
          <w:lang w:eastAsia="fr-FR"/>
        </w:rPr>
        <w:t>eurs attentes et leurs pensées</w:t>
      </w:r>
      <w:r w:rsidRPr="000211A5">
        <w:rPr>
          <w:rFonts w:eastAsia="Times New Roman" w:cs="Times New Roman"/>
          <w:lang w:eastAsia="fr-FR"/>
        </w:rPr>
        <w:t xml:space="preserve">, </w:t>
      </w:r>
      <w:r w:rsidRPr="001D00DD">
        <w:rPr>
          <w:rFonts w:eastAsia="Times New Roman" w:cs="Times New Roman"/>
          <w:lang w:eastAsia="fr-FR"/>
        </w:rPr>
        <w:t xml:space="preserve">et ainsi nouer des relations plus profondes et sincères avec vos proches. De manière plus large, vous pouvez chercher comment mettre votre empathie et votre besoin de contribution au monde au service d’une cause. </w:t>
      </w:r>
      <w:r w:rsidRPr="001D00DD">
        <w:rPr>
          <w:rFonts w:eastAsia="Times New Roman" w:cs="Times New Roman"/>
          <w:lang w:eastAsia="fr-FR"/>
        </w:rPr>
        <w:br/>
      </w:r>
      <w:r w:rsidRPr="001D00DD">
        <w:rPr>
          <w:rFonts w:eastAsia="Times New Roman" w:cs="Times New Roman"/>
          <w:lang w:eastAsia="fr-FR"/>
        </w:rPr>
        <w:br/>
      </w:r>
      <w:r w:rsidRPr="00243A9B">
        <w:rPr>
          <w:rFonts w:eastAsia="Times New Roman" w:cs="Times New Roman"/>
          <w:b/>
          <w:bCs/>
          <w:color w:val="FF0000"/>
          <w:lang w:eastAsia="fr-FR"/>
        </w:rPr>
        <w:t>Se protéger des lieux, personnes, circonstances qui vous touchent</w:t>
      </w:r>
      <w:r w:rsidRPr="00243A9B">
        <w:rPr>
          <w:rFonts w:eastAsia="Times New Roman" w:cs="Times New Roman"/>
          <w:color w:val="FF0000"/>
          <w:lang w:eastAsia="fr-FR"/>
        </w:rPr>
        <w:br/>
      </w:r>
      <w:r w:rsidRPr="000211A5">
        <w:rPr>
          <w:rFonts w:eastAsia="Times New Roman" w:cs="Times New Roman"/>
          <w:iCs/>
          <w:lang w:eastAsia="fr-FR"/>
        </w:rPr>
        <w:t xml:space="preserve">Connaissant notre hypersensibilité, il est impératif de se protéger. Le monde ne changera pas du jour au lendemain, c’est donc à nous de nous y adapter en sélectionnant avec attention tout ce que nous faisons, les endroits où nous allons, ce que nous regardons et </w:t>
      </w:r>
      <w:r w:rsidR="000211A5">
        <w:rPr>
          <w:rFonts w:eastAsia="Times New Roman" w:cs="Times New Roman"/>
          <w:iCs/>
          <w:lang w:eastAsia="fr-FR"/>
        </w:rPr>
        <w:t xml:space="preserve">les gens que nous fréquentons. </w:t>
      </w:r>
      <w:r w:rsidRPr="001D00DD">
        <w:rPr>
          <w:rFonts w:eastAsia="Times New Roman" w:cs="Times New Roman"/>
          <w:lang w:eastAsia="fr-FR"/>
        </w:rPr>
        <w:t xml:space="preserve">En vous protégeant de ce qui vous met systématiquement à vif, vous préserverez votre énergie, votre moral, et votre ouverture envers les autres. </w:t>
      </w:r>
      <w:r w:rsidRPr="001D00DD">
        <w:rPr>
          <w:rFonts w:eastAsia="Times New Roman" w:cs="Times New Roman"/>
          <w:lang w:eastAsia="fr-FR"/>
        </w:rPr>
        <w:br/>
      </w:r>
      <w:r w:rsidRPr="001D00DD">
        <w:rPr>
          <w:rFonts w:eastAsia="Times New Roman" w:cs="Times New Roman"/>
          <w:lang w:eastAsia="fr-FR"/>
        </w:rPr>
        <w:br/>
      </w:r>
      <w:r w:rsidRPr="00243A9B">
        <w:rPr>
          <w:rFonts w:eastAsia="Times New Roman" w:cs="Times New Roman"/>
          <w:b/>
          <w:bCs/>
          <w:color w:val="FF0000"/>
          <w:lang w:eastAsia="fr-FR"/>
        </w:rPr>
        <w:t>Arrêter d’absorber les émotions des autres</w:t>
      </w:r>
      <w:r w:rsidRPr="00243A9B">
        <w:rPr>
          <w:rFonts w:eastAsia="Times New Roman" w:cs="Times New Roman"/>
          <w:color w:val="FF0000"/>
          <w:lang w:eastAsia="fr-FR"/>
        </w:rPr>
        <w:br/>
      </w:r>
      <w:r w:rsidRPr="001D00DD">
        <w:rPr>
          <w:rFonts w:eastAsia="Times New Roman" w:cs="Times New Roman"/>
          <w:lang w:eastAsia="fr-FR"/>
        </w:rPr>
        <w:t xml:space="preserve">L’hypersensible a tendance à absorber les émotions des autres et à les vivre comme si c’était les siennes. Cela lui fait trop à gérer en plus de ses propres émotions, et il s’en retrouve épuisé. </w:t>
      </w:r>
      <w:r w:rsidRPr="001D00DD">
        <w:rPr>
          <w:rFonts w:eastAsia="Times New Roman" w:cs="Times New Roman"/>
          <w:i/>
          <w:iCs/>
          <w:lang w:eastAsia="fr-FR"/>
        </w:rPr>
        <w:t>« Tout d’abord, demandez-vous si le sentiment est le vôtre ou celui de quelqu’un d’autre</w:t>
      </w:r>
      <w:r w:rsidRPr="001D00DD">
        <w:rPr>
          <w:rFonts w:eastAsia="Times New Roman" w:cs="Times New Roman"/>
          <w:lang w:eastAsia="fr-FR"/>
        </w:rPr>
        <w:t xml:space="preserve">. Ensuite, si l’émotion appartient à un autre, faites l’exercice conscient de la lâcher : elle ne vous appartient pas, et donc vous la rendez à l’univers, en toute bienveillance. Si l’émotion est très forte, prenez quelques instants pour vous concentrer sur votre respiration, la ralentir, afin de vous apaiser et vous recentrer. </w:t>
      </w:r>
      <w:r w:rsidRPr="001D00DD">
        <w:rPr>
          <w:rFonts w:eastAsia="Times New Roman" w:cs="Times New Roman"/>
          <w:lang w:eastAsia="fr-FR"/>
        </w:rPr>
        <w:br/>
      </w:r>
      <w:r w:rsidRPr="001D00DD">
        <w:rPr>
          <w:rFonts w:eastAsia="Times New Roman" w:cs="Times New Roman"/>
          <w:lang w:eastAsia="fr-FR"/>
        </w:rPr>
        <w:br/>
      </w:r>
      <w:r w:rsidRPr="00243A9B">
        <w:rPr>
          <w:rFonts w:eastAsia="Times New Roman" w:cs="Times New Roman"/>
          <w:b/>
          <w:bCs/>
          <w:color w:val="FF0000"/>
          <w:lang w:eastAsia="fr-FR"/>
        </w:rPr>
        <w:t>Pratiquer une discipline visant à développer la paix intérieure</w:t>
      </w:r>
      <w:r w:rsidRPr="00243A9B">
        <w:rPr>
          <w:rFonts w:eastAsia="Times New Roman" w:cs="Times New Roman"/>
          <w:color w:val="FF0000"/>
          <w:lang w:eastAsia="fr-FR"/>
        </w:rPr>
        <w:br/>
      </w:r>
      <w:r w:rsidRPr="001D00DD">
        <w:rPr>
          <w:rFonts w:eastAsia="Times New Roman" w:cs="Times New Roman"/>
          <w:lang w:eastAsia="fr-FR"/>
        </w:rPr>
        <w:t>Méditation en pleine conscience</w:t>
      </w:r>
      <w:r w:rsidR="000211A5">
        <w:rPr>
          <w:rFonts w:eastAsia="Times New Roman" w:cs="Times New Roman"/>
          <w:lang w:eastAsia="fr-FR"/>
        </w:rPr>
        <w:t xml:space="preserve"> (Mindfulness)</w:t>
      </w:r>
      <w:r w:rsidRPr="001D00DD">
        <w:rPr>
          <w:rFonts w:eastAsia="Times New Roman" w:cs="Times New Roman"/>
          <w:lang w:eastAsia="fr-FR"/>
        </w:rPr>
        <w:t xml:space="preserve">, exercices d’entraînement de l’esprit, yoga, qi </w:t>
      </w:r>
      <w:proofErr w:type="spellStart"/>
      <w:r w:rsidRPr="001D00DD">
        <w:rPr>
          <w:rFonts w:eastAsia="Times New Roman" w:cs="Times New Roman"/>
          <w:lang w:eastAsia="fr-FR"/>
        </w:rPr>
        <w:t>qong</w:t>
      </w:r>
      <w:proofErr w:type="spellEnd"/>
      <w:r w:rsidRPr="001D00DD">
        <w:rPr>
          <w:rFonts w:eastAsia="Times New Roman" w:cs="Times New Roman"/>
          <w:lang w:eastAsia="fr-FR"/>
        </w:rPr>
        <w:t xml:space="preserve">, il existe une variété de disciplines permettant un travail de transformation intérieure qui ultimement permettent de mieux gérer les émotions, prendre du recul quant au fourmillement incessant des pensées, et développer une certaine sérénité </w:t>
      </w:r>
      <w:r w:rsidR="000211A5">
        <w:rPr>
          <w:rFonts w:eastAsia="Times New Roman" w:cs="Times New Roman"/>
          <w:lang w:eastAsia="fr-FR"/>
        </w:rPr>
        <w:t>– voire une sérénité certaine !</w:t>
      </w:r>
    </w:p>
    <w:p w14:paraId="3A327DE4" w14:textId="684F2A0C" w:rsidR="001D00DD" w:rsidRPr="001D00DD" w:rsidRDefault="001D00DD" w:rsidP="001D00DD">
      <w:pPr>
        <w:rPr>
          <w:rFonts w:eastAsia="Times New Roman" w:cs="Times New Roman"/>
          <w:lang w:eastAsia="fr-FR"/>
        </w:rPr>
      </w:pPr>
      <w:r w:rsidRPr="001D00DD">
        <w:rPr>
          <w:rFonts w:eastAsia="Times New Roman" w:cs="Times New Roman"/>
          <w:lang w:eastAsia="fr-FR"/>
        </w:rPr>
        <w:t xml:space="preserve">D’autres activités, telles que le sport, permettent </w:t>
      </w:r>
      <w:r w:rsidRPr="000211A5">
        <w:rPr>
          <w:rFonts w:eastAsia="Times New Roman" w:cs="Times New Roman"/>
          <w:iCs/>
          <w:lang w:eastAsia="fr-FR"/>
        </w:rPr>
        <w:t>de se vider régulièrement la tête, et également de toutes les émotions ingurgitées pendant la journée</w:t>
      </w:r>
      <w:r w:rsidRPr="000211A5">
        <w:rPr>
          <w:rFonts w:eastAsia="Times New Roman" w:cs="Times New Roman"/>
          <w:lang w:eastAsia="fr-FR"/>
        </w:rPr>
        <w:t>.</w:t>
      </w:r>
      <w:r w:rsidRPr="001D00DD">
        <w:rPr>
          <w:rFonts w:eastAsia="Times New Roman" w:cs="Times New Roman"/>
          <w:lang w:eastAsia="fr-FR"/>
        </w:rPr>
        <w:t xml:space="preserve"> Cherchez celle qui vous conviendra le mieux ! </w:t>
      </w:r>
    </w:p>
    <w:p w14:paraId="3E14582A" w14:textId="77777777" w:rsidR="009A42E9" w:rsidRDefault="009A42E9"/>
    <w:p w14:paraId="400D0CD7" w14:textId="77777777" w:rsidR="000211A5" w:rsidRDefault="000211A5"/>
    <w:p w14:paraId="2D870FE9" w14:textId="77777777" w:rsidR="00D8124E" w:rsidRPr="000B10F0" w:rsidRDefault="00D8124E" w:rsidP="000B10F0">
      <w:pPr>
        <w:jc w:val="center"/>
        <w:rPr>
          <w:rFonts w:asciiTheme="majorHAnsi" w:hAnsiTheme="majorHAnsi"/>
          <w:sz w:val="20"/>
          <w:szCs w:val="20"/>
        </w:rPr>
      </w:pPr>
      <w:r w:rsidRPr="000B10F0">
        <w:rPr>
          <w:rFonts w:asciiTheme="majorHAnsi" w:hAnsiTheme="majorHAnsi"/>
          <w:sz w:val="20"/>
          <w:szCs w:val="20"/>
        </w:rPr>
        <w:t>© http://www.jdbn.fr/10-conseils-pour-mieux-vivre-votre-hypersensibilite/</w:t>
      </w:r>
    </w:p>
    <w:sectPr w:rsidR="00D8124E" w:rsidRPr="000B10F0" w:rsidSect="000743BC">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DD"/>
    <w:rsid w:val="000211A5"/>
    <w:rsid w:val="000743BC"/>
    <w:rsid w:val="000B10F0"/>
    <w:rsid w:val="0017578C"/>
    <w:rsid w:val="001916E1"/>
    <w:rsid w:val="001A6599"/>
    <w:rsid w:val="001D00DD"/>
    <w:rsid w:val="00202A9A"/>
    <w:rsid w:val="00243A9B"/>
    <w:rsid w:val="004E405F"/>
    <w:rsid w:val="00600DFC"/>
    <w:rsid w:val="008B3D9A"/>
    <w:rsid w:val="00916918"/>
    <w:rsid w:val="009872CC"/>
    <w:rsid w:val="009A42E9"/>
    <w:rsid w:val="00A01043"/>
    <w:rsid w:val="00A37CB2"/>
    <w:rsid w:val="00A96DCC"/>
    <w:rsid w:val="00B57274"/>
    <w:rsid w:val="00C96D60"/>
    <w:rsid w:val="00D71775"/>
    <w:rsid w:val="00D8124E"/>
    <w:rsid w:val="00FB0FA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A4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1">
    <w:name w:val="heading 1"/>
    <w:basedOn w:val="Normal"/>
    <w:next w:val="Normal"/>
    <w:link w:val="Titre1Car"/>
    <w:uiPriority w:val="9"/>
    <w:qFormat/>
    <w:rsid w:val="001D00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1D00DD"/>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D00DD"/>
    <w:rPr>
      <w:rFonts w:ascii="Times New Roman" w:hAnsi="Times New Roman" w:cs="Times New Roman"/>
      <w:b/>
      <w:bCs/>
      <w:sz w:val="36"/>
      <w:szCs w:val="36"/>
      <w:lang w:val="fr-FR" w:eastAsia="fr-FR"/>
    </w:rPr>
  </w:style>
  <w:style w:type="character" w:styleId="lev">
    <w:name w:val="Strong"/>
    <w:basedOn w:val="Policepardfaut"/>
    <w:uiPriority w:val="22"/>
    <w:qFormat/>
    <w:rsid w:val="001D00DD"/>
    <w:rPr>
      <w:b/>
      <w:bCs/>
    </w:rPr>
  </w:style>
  <w:style w:type="character" w:styleId="Accentuation">
    <w:name w:val="Emphasis"/>
    <w:basedOn w:val="Policepardfaut"/>
    <w:uiPriority w:val="20"/>
    <w:qFormat/>
    <w:rsid w:val="001D00DD"/>
    <w:rPr>
      <w:i/>
      <w:iCs/>
    </w:rPr>
  </w:style>
  <w:style w:type="character" w:customStyle="1" w:styleId="Titre1Car">
    <w:name w:val="Titre 1 Car"/>
    <w:basedOn w:val="Policepardfaut"/>
    <w:link w:val="Titre1"/>
    <w:uiPriority w:val="9"/>
    <w:rsid w:val="001D00DD"/>
    <w:rPr>
      <w:rFonts w:asciiTheme="majorHAnsi" w:eastAsiaTheme="majorEastAsia" w:hAnsiTheme="majorHAnsi" w:cstheme="majorBidi"/>
      <w:b/>
      <w:bCs/>
      <w:color w:val="345A8A" w:themeColor="accent1" w:themeShade="B5"/>
      <w:sz w:val="32"/>
      <w:szCs w:val="3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1">
    <w:name w:val="heading 1"/>
    <w:basedOn w:val="Normal"/>
    <w:next w:val="Normal"/>
    <w:link w:val="Titre1Car"/>
    <w:uiPriority w:val="9"/>
    <w:qFormat/>
    <w:rsid w:val="001D00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1D00DD"/>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D00DD"/>
    <w:rPr>
      <w:rFonts w:ascii="Times New Roman" w:hAnsi="Times New Roman" w:cs="Times New Roman"/>
      <w:b/>
      <w:bCs/>
      <w:sz w:val="36"/>
      <w:szCs w:val="36"/>
      <w:lang w:val="fr-FR" w:eastAsia="fr-FR"/>
    </w:rPr>
  </w:style>
  <w:style w:type="character" w:styleId="lev">
    <w:name w:val="Strong"/>
    <w:basedOn w:val="Policepardfaut"/>
    <w:uiPriority w:val="22"/>
    <w:qFormat/>
    <w:rsid w:val="001D00DD"/>
    <w:rPr>
      <w:b/>
      <w:bCs/>
    </w:rPr>
  </w:style>
  <w:style w:type="character" w:styleId="Accentuation">
    <w:name w:val="Emphasis"/>
    <w:basedOn w:val="Policepardfaut"/>
    <w:uiPriority w:val="20"/>
    <w:qFormat/>
    <w:rsid w:val="001D00DD"/>
    <w:rPr>
      <w:i/>
      <w:iCs/>
    </w:rPr>
  </w:style>
  <w:style w:type="character" w:customStyle="1" w:styleId="Titre1Car">
    <w:name w:val="Titre 1 Car"/>
    <w:basedOn w:val="Policepardfaut"/>
    <w:link w:val="Titre1"/>
    <w:uiPriority w:val="9"/>
    <w:rsid w:val="001D00DD"/>
    <w:rPr>
      <w:rFonts w:asciiTheme="majorHAnsi" w:eastAsiaTheme="majorEastAsia" w:hAnsiTheme="majorHAnsi" w:cstheme="majorBidi"/>
      <w:b/>
      <w:bCs/>
      <w:color w:val="345A8A" w:themeColor="accent1" w:themeShade="B5"/>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8320">
      <w:bodyDiv w:val="1"/>
      <w:marLeft w:val="0"/>
      <w:marRight w:val="0"/>
      <w:marTop w:val="0"/>
      <w:marBottom w:val="0"/>
      <w:divBdr>
        <w:top w:val="none" w:sz="0" w:space="0" w:color="auto"/>
        <w:left w:val="none" w:sz="0" w:space="0" w:color="auto"/>
        <w:bottom w:val="none" w:sz="0" w:space="0" w:color="auto"/>
        <w:right w:val="none" w:sz="0" w:space="0" w:color="auto"/>
      </w:divBdr>
    </w:div>
    <w:div w:id="1855194186">
      <w:bodyDiv w:val="1"/>
      <w:marLeft w:val="0"/>
      <w:marRight w:val="0"/>
      <w:marTop w:val="0"/>
      <w:marBottom w:val="0"/>
      <w:divBdr>
        <w:top w:val="none" w:sz="0" w:space="0" w:color="auto"/>
        <w:left w:val="none" w:sz="0" w:space="0" w:color="auto"/>
        <w:bottom w:val="none" w:sz="0" w:space="0" w:color="auto"/>
        <w:right w:val="none" w:sz="0" w:space="0" w:color="auto"/>
      </w:divBdr>
    </w:div>
    <w:div w:id="21050334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464</Words>
  <Characters>2553</Characters>
  <Application>Microsoft Macintosh Word</Application>
  <DocSecurity>0</DocSecurity>
  <Lines>21</Lines>
  <Paragraphs>6</Paragraphs>
  <ScaleCrop>false</ScaleCrop>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5</cp:revision>
  <dcterms:created xsi:type="dcterms:W3CDTF">2017-12-08T08:08:00Z</dcterms:created>
  <dcterms:modified xsi:type="dcterms:W3CDTF">2017-12-21T10:08:00Z</dcterms:modified>
</cp:coreProperties>
</file>